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6CFD0" w14:textId="77777777" w:rsidR="008F56F3" w:rsidRDefault="008F56F3" w:rsidP="008F56F3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</w:pPr>
      <w:bookmarkStart w:id="0" w:name="_Hlk109901524"/>
      <w:r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  <w:t>Zaposlenici Studenca ured zamijenili slavonskom ravnicom</w:t>
      </w:r>
    </w:p>
    <w:p w14:paraId="141F1BDB" w14:textId="77777777" w:rsidR="008F56F3" w:rsidRDefault="008F56F3" w:rsidP="008F56F3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</w:pPr>
    </w:p>
    <w:p w14:paraId="087C6A5E" w14:textId="77777777" w:rsidR="008F56F3" w:rsidRDefault="008F56F3" w:rsidP="008F56F3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hAnsi="Arial" w:cs="Arial"/>
          <w:i/>
          <w:iCs/>
          <w:sz w:val="22"/>
          <w:szCs w:val="22"/>
          <w:lang w:val="hr-HR"/>
        </w:rPr>
      </w:pPr>
      <w:r>
        <w:rPr>
          <w:rFonts w:ascii="Arial" w:hAnsi="Arial" w:cs="Arial"/>
          <w:i/>
          <w:iCs/>
          <w:sz w:val="22"/>
          <w:szCs w:val="22"/>
          <w:lang w:val="hr-HR"/>
        </w:rPr>
        <w:t xml:space="preserve">Kako bi pomogli slavonskim OPG-ovima kojima nedostaje radne snage, zaposlenici </w:t>
      </w:r>
      <w:r w:rsidRPr="00D24CAF">
        <w:rPr>
          <w:rFonts w:ascii="Arial" w:hAnsi="Arial" w:cs="Arial"/>
          <w:i/>
          <w:iCs/>
          <w:sz w:val="22"/>
          <w:szCs w:val="22"/>
          <w:lang w:val="hr-HR"/>
        </w:rPr>
        <w:t xml:space="preserve">iz Omiša, Splita i Zagreba zamijenili </w:t>
      </w:r>
      <w:r>
        <w:rPr>
          <w:rFonts w:ascii="Arial" w:hAnsi="Arial" w:cs="Arial"/>
          <w:i/>
          <w:iCs/>
          <w:sz w:val="22"/>
          <w:szCs w:val="22"/>
          <w:lang w:val="hr-HR"/>
        </w:rPr>
        <w:t xml:space="preserve">su </w:t>
      </w:r>
      <w:r w:rsidRPr="00D24CAF">
        <w:rPr>
          <w:rFonts w:ascii="Arial" w:hAnsi="Arial" w:cs="Arial"/>
          <w:i/>
          <w:iCs/>
          <w:sz w:val="22"/>
          <w:szCs w:val="22"/>
          <w:lang w:val="hr-HR"/>
        </w:rPr>
        <w:t>ured</w:t>
      </w:r>
      <w:r>
        <w:rPr>
          <w:rFonts w:ascii="Arial" w:hAnsi="Arial" w:cs="Arial"/>
          <w:i/>
          <w:iCs/>
          <w:sz w:val="22"/>
          <w:szCs w:val="22"/>
          <w:lang w:val="hr-HR"/>
        </w:rPr>
        <w:t>ski petak</w:t>
      </w:r>
      <w:r w:rsidRPr="00D24CAF">
        <w:rPr>
          <w:rFonts w:ascii="Arial" w:hAnsi="Arial" w:cs="Arial"/>
          <w:i/>
          <w:iCs/>
          <w:sz w:val="22"/>
          <w:szCs w:val="22"/>
          <w:lang w:val="hr-HR"/>
        </w:rPr>
        <w:t xml:space="preserve"> s voćnjakom kod Valpov</w:t>
      </w:r>
      <w:r>
        <w:rPr>
          <w:rFonts w:ascii="Arial" w:hAnsi="Arial" w:cs="Arial"/>
          <w:i/>
          <w:iCs/>
          <w:sz w:val="22"/>
          <w:szCs w:val="22"/>
          <w:lang w:val="hr-HR"/>
        </w:rPr>
        <w:t>a.</w:t>
      </w:r>
    </w:p>
    <w:p w14:paraId="28094867" w14:textId="77777777" w:rsidR="008F56F3" w:rsidRDefault="008F56F3" w:rsidP="008F56F3">
      <w:pPr>
        <w:pStyle w:val="NormalWeb"/>
        <w:shd w:val="clear" w:color="auto" w:fill="FFFFFF"/>
        <w:spacing w:after="120" w:line="276" w:lineRule="auto"/>
        <w:contextualSpacing/>
        <w:rPr>
          <w:rFonts w:ascii="Arial" w:hAnsi="Arial" w:cs="Arial"/>
          <w:i/>
          <w:iCs/>
          <w:sz w:val="22"/>
          <w:szCs w:val="22"/>
          <w:lang w:val="hr-HR"/>
        </w:rPr>
      </w:pPr>
    </w:p>
    <w:p w14:paraId="072B705D" w14:textId="77777777" w:rsidR="008F56F3" w:rsidRDefault="008F56F3" w:rsidP="008F56F3">
      <w:pPr>
        <w:pStyle w:val="NormalWeb"/>
        <w:shd w:val="clear" w:color="auto" w:fill="FFFFFF"/>
        <w:spacing w:after="120" w:line="276" w:lineRule="auto"/>
        <w:contextualSpacing/>
        <w:rPr>
          <w:rFonts w:ascii="Arial" w:hAnsi="Arial" w:cs="Arial"/>
          <w:i/>
          <w:iCs/>
          <w:sz w:val="22"/>
          <w:szCs w:val="22"/>
          <w:lang w:val="hr-HR"/>
        </w:rPr>
      </w:pPr>
    </w:p>
    <w:p w14:paraId="28824434" w14:textId="77777777" w:rsidR="008F56F3" w:rsidRDefault="008F56F3" w:rsidP="008F56F3">
      <w:pPr>
        <w:pStyle w:val="NormalWeb"/>
        <w:shd w:val="clear" w:color="auto" w:fill="FFFFFF"/>
        <w:spacing w:after="120" w:line="276" w:lineRule="auto"/>
        <w:contextualSpacing/>
        <w:rPr>
          <w:rFonts w:ascii="Arial" w:hAnsi="Arial" w:cs="Arial"/>
          <w:i/>
          <w:iCs/>
          <w:sz w:val="20"/>
          <w:szCs w:val="20"/>
          <w:lang w:val="hr-HR"/>
        </w:rPr>
      </w:pPr>
    </w:p>
    <w:p w14:paraId="74A6E72E" w14:textId="314FE1F8" w:rsidR="007A556E" w:rsidRPr="007A556E" w:rsidRDefault="007A556E" w:rsidP="007A556E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7A556E">
        <w:rPr>
          <w:rFonts w:ascii="Arial" w:hAnsi="Arial" w:cs="Arial"/>
          <w:b/>
          <w:bCs/>
          <w:sz w:val="22"/>
          <w:szCs w:val="22"/>
          <w:lang w:val="hr-HR"/>
        </w:rPr>
        <w:t>Omiš, 2. listopada 2023.</w:t>
      </w:r>
      <w:r w:rsidRPr="007A556E">
        <w:rPr>
          <w:rFonts w:ascii="Arial" w:hAnsi="Arial" w:cs="Arial"/>
          <w:sz w:val="22"/>
          <w:szCs w:val="22"/>
          <w:lang w:val="hr-HR"/>
        </w:rPr>
        <w:t xml:space="preserve"> – Zaposlenici Studenca zasukali su rukave i nabrali više od </w:t>
      </w:r>
      <w:r>
        <w:rPr>
          <w:rFonts w:ascii="Arial" w:hAnsi="Arial" w:cs="Arial"/>
          <w:sz w:val="22"/>
          <w:szCs w:val="22"/>
          <w:lang w:val="hr-HR"/>
        </w:rPr>
        <w:t>pet</w:t>
      </w:r>
      <w:r w:rsidRPr="007A556E">
        <w:rPr>
          <w:rFonts w:ascii="Arial" w:hAnsi="Arial" w:cs="Arial"/>
          <w:sz w:val="22"/>
          <w:szCs w:val="22"/>
          <w:lang w:val="hr-HR"/>
        </w:rPr>
        <w:t xml:space="preserve"> tona jabuka u voćnjaku obiteljske tvrtke Hortivia kod Valpova te </w:t>
      </w:r>
      <w:r w:rsidR="00F235F9">
        <w:rPr>
          <w:rFonts w:ascii="Arial" w:hAnsi="Arial" w:cs="Arial"/>
          <w:sz w:val="22"/>
          <w:szCs w:val="22"/>
          <w:lang w:val="hr-HR"/>
        </w:rPr>
        <w:t>im tako pomogli</w:t>
      </w:r>
      <w:r w:rsidRPr="007A556E">
        <w:rPr>
          <w:rFonts w:ascii="Arial" w:hAnsi="Arial" w:cs="Arial"/>
          <w:sz w:val="22"/>
          <w:szCs w:val="22"/>
          <w:lang w:val="hr-HR"/>
        </w:rPr>
        <w:t xml:space="preserve"> da njihovi svježi i mirisni domaći proizvodi što prije dođu do polica i zaljubljenika u zdravu prehranu. Naime, četrdesetak zaposlenika iz Omiša, Splita i Zagreba odlučilo se na put u Slavoniju te su tamo svoj uredski petak zamijenili branjem jabuka na svježem zraku u slavonskom voćnjaku. Zaposlenicima su društvo pravili i Ekoznalci, glavni Studenčevi zagovornici podizanja svijesti i educiranosti o važnosti zaštite okoliša, a ovaj put su oni bili glavni navijači timovima zaposlenika u natjecanju tko će nabrati najviše jabuka.</w:t>
      </w:r>
    </w:p>
    <w:p w14:paraId="41FFBE88" w14:textId="77777777" w:rsidR="007A556E" w:rsidRPr="007A556E" w:rsidRDefault="007A556E" w:rsidP="007A556E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3FD1243B" w14:textId="0B3D33C3" w:rsidR="008F56F3" w:rsidRPr="007A556E" w:rsidRDefault="007A556E" w:rsidP="007A556E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7A556E">
        <w:rPr>
          <w:rFonts w:ascii="Arial" w:hAnsi="Arial" w:cs="Arial"/>
          <w:sz w:val="22"/>
          <w:szCs w:val="22"/>
          <w:lang w:val="hr-HR"/>
        </w:rPr>
        <w:t>Ovom inicijativom, koja je započela u okviru programa Korak bliže zajednici,  Studenac poziva mala obiteljska poljoprivredna gospodarstva s područja Slavonije na plasman voća i povrća u najrašireniji maloprodajni lanac u Hrvatskoj.</w:t>
      </w:r>
    </w:p>
    <w:p w14:paraId="4196D605" w14:textId="77777777" w:rsidR="007A556E" w:rsidRPr="00D24CAF" w:rsidRDefault="007A556E" w:rsidP="007A556E">
      <w:pPr>
        <w:pStyle w:val="NormalWeb"/>
        <w:spacing w:after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  <w:lang w:val="hr-HR"/>
        </w:rPr>
      </w:pPr>
    </w:p>
    <w:p w14:paraId="5567B5D6" w14:textId="77777777" w:rsidR="008F56F3" w:rsidRPr="00D24CAF" w:rsidRDefault="008F56F3" w:rsidP="008F56F3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D24CAF">
        <w:rPr>
          <w:rFonts w:ascii="Arial" w:hAnsi="Arial" w:cs="Arial"/>
          <w:sz w:val="22"/>
          <w:szCs w:val="22"/>
          <w:lang w:val="hr-HR"/>
        </w:rPr>
        <w:t xml:space="preserve">„Zajednička akcija branja jabuka simpatičan je početak jedne lijepe priče. Naime, projektom "Slavonija u srcu i u 1200 naših dućana" željeli smo pružiti ruku podrške našim poljoprivrednicima iz Slavonije te im omogućiti plasman njihovih proizvoda u našem nacionalno prisutnom trgovačkom lancu s najvećim brojem prodavaonica. Današnju akciju organizirali smo kako bi i naši zaposlenici doprinijeli malim, ali </w:t>
      </w:r>
      <w:r>
        <w:rPr>
          <w:rFonts w:ascii="Arial" w:hAnsi="Arial" w:cs="Arial"/>
          <w:sz w:val="22"/>
          <w:szCs w:val="22"/>
          <w:lang w:val="hr-HR"/>
        </w:rPr>
        <w:t>vrijednim</w:t>
      </w:r>
      <w:r w:rsidRPr="00D24CAF">
        <w:rPr>
          <w:rFonts w:ascii="Arial" w:hAnsi="Arial" w:cs="Arial"/>
          <w:sz w:val="22"/>
          <w:szCs w:val="22"/>
          <w:lang w:val="hr-HR"/>
        </w:rPr>
        <w:t xml:space="preserve"> korakom. Ujedno, iskoristili smo radni petak u voćnjaku kao priliku za druženje izvan uredskih zidova, što naši zaposlenici jako </w:t>
      </w:r>
      <w:r>
        <w:rPr>
          <w:rFonts w:ascii="Arial" w:hAnsi="Arial" w:cs="Arial"/>
          <w:sz w:val="22"/>
          <w:szCs w:val="22"/>
          <w:lang w:val="hr-HR"/>
        </w:rPr>
        <w:t>cijene</w:t>
      </w:r>
      <w:r w:rsidRPr="00D24CAF">
        <w:rPr>
          <w:rFonts w:ascii="Arial" w:hAnsi="Arial" w:cs="Arial"/>
          <w:sz w:val="22"/>
          <w:szCs w:val="22"/>
          <w:lang w:val="hr-HR"/>
        </w:rPr>
        <w:t xml:space="preserve">. Započeli smo sa Slavonijom, ali u planu su i tri dodatne </w:t>
      </w:r>
      <w:r>
        <w:rPr>
          <w:rFonts w:ascii="Arial" w:hAnsi="Arial" w:cs="Arial"/>
          <w:sz w:val="22"/>
          <w:szCs w:val="22"/>
          <w:lang w:val="hr-HR"/>
        </w:rPr>
        <w:t>etape</w:t>
      </w:r>
      <w:r w:rsidRPr="00D24CAF">
        <w:rPr>
          <w:rFonts w:ascii="Arial" w:hAnsi="Arial" w:cs="Arial"/>
          <w:sz w:val="22"/>
          <w:szCs w:val="22"/>
          <w:lang w:val="hr-HR"/>
        </w:rPr>
        <w:t xml:space="preserve"> projekta koje će uključiti OPG-ove </w:t>
      </w:r>
      <w:r>
        <w:rPr>
          <w:rFonts w:ascii="Arial" w:hAnsi="Arial" w:cs="Arial"/>
          <w:sz w:val="22"/>
          <w:szCs w:val="22"/>
          <w:lang w:val="hr-HR"/>
        </w:rPr>
        <w:t xml:space="preserve">i </w:t>
      </w:r>
      <w:r w:rsidRPr="00D24CAF">
        <w:rPr>
          <w:rFonts w:ascii="Arial" w:hAnsi="Arial" w:cs="Arial"/>
          <w:sz w:val="22"/>
          <w:szCs w:val="22"/>
          <w:lang w:val="hr-HR"/>
        </w:rPr>
        <w:t>iz ostalih hrvatskih regija“</w:t>
      </w:r>
      <w:r>
        <w:rPr>
          <w:rFonts w:ascii="Arial" w:hAnsi="Arial" w:cs="Arial"/>
          <w:sz w:val="22"/>
          <w:szCs w:val="22"/>
          <w:lang w:val="hr-HR"/>
        </w:rPr>
        <w:t>,</w:t>
      </w:r>
      <w:r w:rsidRPr="00D24CAF">
        <w:rPr>
          <w:rFonts w:ascii="Arial" w:hAnsi="Arial" w:cs="Arial"/>
          <w:sz w:val="22"/>
          <w:szCs w:val="22"/>
          <w:lang w:val="hr-HR"/>
        </w:rPr>
        <w:t xml:space="preserve"> naglasila je </w:t>
      </w:r>
      <w:r w:rsidRPr="00D24CAF">
        <w:rPr>
          <w:rFonts w:ascii="Arial" w:hAnsi="Arial" w:cs="Arial"/>
          <w:b/>
          <w:bCs/>
          <w:sz w:val="22"/>
          <w:szCs w:val="22"/>
          <w:lang w:val="hr-HR"/>
        </w:rPr>
        <w:t>Miranda Mladin</w:t>
      </w:r>
      <w:r w:rsidRPr="00D24CAF">
        <w:rPr>
          <w:rFonts w:ascii="Arial" w:hAnsi="Arial" w:cs="Arial"/>
          <w:sz w:val="22"/>
          <w:szCs w:val="22"/>
          <w:lang w:val="hr-HR"/>
        </w:rPr>
        <w:t>, direktorica marketinga Studenca.</w:t>
      </w:r>
    </w:p>
    <w:p w14:paraId="06B7BABF" w14:textId="77777777" w:rsidR="008F56F3" w:rsidRPr="00D24CAF" w:rsidRDefault="008F56F3" w:rsidP="008F56F3">
      <w:pPr>
        <w:pStyle w:val="NormalWeb"/>
        <w:spacing w:after="120" w:line="276" w:lineRule="auto"/>
        <w:contextualSpacing/>
        <w:rPr>
          <w:rFonts w:ascii="Arial" w:hAnsi="Arial" w:cs="Arial"/>
          <w:sz w:val="22"/>
          <w:szCs w:val="22"/>
          <w:lang w:val="hr-HR"/>
        </w:rPr>
      </w:pPr>
    </w:p>
    <w:p w14:paraId="6ACD413D" w14:textId="77777777" w:rsidR="008F56F3" w:rsidRDefault="008F56F3" w:rsidP="008F56F3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D24CAF">
        <w:rPr>
          <w:rFonts w:ascii="Arial" w:hAnsi="Arial" w:cs="Arial"/>
          <w:sz w:val="22"/>
          <w:szCs w:val="22"/>
          <w:lang w:val="hr-HR"/>
        </w:rPr>
        <w:t xml:space="preserve">Naime, od ove jeseni Studenac je pokrenuo projekt kojim želi podržati sve hrvatske OPG-ove koji se bave uzgojem voća i povrća, a započeli su </w:t>
      </w:r>
      <w:hyperlink r:id="rId6" w:history="1">
        <w:r w:rsidRPr="00412269">
          <w:rPr>
            <w:rStyle w:val="Hyperlink"/>
            <w:rFonts w:ascii="Arial" w:hAnsi="Arial" w:cs="Arial"/>
            <w:sz w:val="22"/>
            <w:szCs w:val="22"/>
            <w:lang w:val="hr-HR"/>
          </w:rPr>
          <w:t>otvorenim javnim pozivom OPG-ovima u Slavoniji</w:t>
        </w:r>
      </w:hyperlink>
      <w:r w:rsidRPr="00D24CAF">
        <w:rPr>
          <w:rFonts w:ascii="Arial" w:hAnsi="Arial" w:cs="Arial"/>
          <w:sz w:val="22"/>
          <w:szCs w:val="22"/>
          <w:lang w:val="hr-HR"/>
        </w:rPr>
        <w:t>. Uz partnere PZ Jabuka i Osatina, koji okupljaju male poljoprivrednike, slavonski proizvođači voća i povrća u projekt se mogu uključiti slanjem pisma namjere u kojem, uz dokaz o registraciji obiteljskog gospodarstva, trebaju navesti osnovne informacije o kategoriji voća i povrća, godišnjim kapacitetima i količinama, uvjetima skladištenja te logističkim uvjetima transporta do skladišta Studenca u Zagrebu, Pazinu i Dugopolju.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63886818" w14:textId="77777777" w:rsidR="008F56F3" w:rsidRDefault="008F56F3" w:rsidP="008F56F3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47DCD685" w14:textId="77777777" w:rsidR="007A556E" w:rsidRPr="007A556E" w:rsidRDefault="008F56F3" w:rsidP="007A556E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  <w:r w:rsidRPr="00D24CAF">
        <w:rPr>
          <w:rFonts w:ascii="Arial" w:hAnsi="Arial" w:cs="Arial"/>
          <w:sz w:val="22"/>
          <w:szCs w:val="22"/>
          <w:lang w:val="hr-HR"/>
        </w:rPr>
        <w:t xml:space="preserve">Stručni tim Studenca zatim će analizirati pisma namjere koja stignu na e-mail adresu poljoprivreda@studenac.hr te ocijeniti mogućnosti suradnje, kontaktirati proizvođače i, ako se zadovolje uvjeti, početi s plasmanom svježeg voća i povrća s njihovih polja. Prije plasmana u prodavaonice, svi će proizvodi proći strogu kontrolu kvalitete prema najvišim kriterijima koji </w:t>
      </w:r>
      <w:r w:rsidR="007A556E" w:rsidRPr="007A556E">
        <w:rPr>
          <w:rFonts w:ascii="Arial" w:hAnsi="Arial" w:cs="Arial"/>
          <w:sz w:val="22"/>
          <w:szCs w:val="22"/>
          <w:lang w:val="hr-HR"/>
        </w:rPr>
        <w:lastRenderedPageBreak/>
        <w:t xml:space="preserve">vrijede i za sve ostale proizvode u maloprodajnom asortimanu Studenca kako bi svojim kupcima ponudili proizvode visoke kvalitete.  </w:t>
      </w:r>
    </w:p>
    <w:p w14:paraId="7E1E852E" w14:textId="77777777" w:rsidR="007A556E" w:rsidRPr="007A556E" w:rsidRDefault="007A556E" w:rsidP="007A556E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val="hr-HR"/>
        </w:rPr>
      </w:pPr>
    </w:p>
    <w:p w14:paraId="3C972815" w14:textId="73E81FE2" w:rsidR="008F56F3" w:rsidRPr="00D24CAF" w:rsidRDefault="007A556E" w:rsidP="007A556E">
      <w:pPr>
        <w:pStyle w:val="NormalWeb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highlight w:val="yellow"/>
          <w:lang w:val="hr-HR"/>
        </w:rPr>
      </w:pPr>
      <w:r w:rsidRPr="007A556E">
        <w:rPr>
          <w:rFonts w:ascii="Arial" w:hAnsi="Arial" w:cs="Arial"/>
          <w:sz w:val="22"/>
          <w:szCs w:val="22"/>
          <w:lang w:val="hr-HR"/>
        </w:rPr>
        <w:t xml:space="preserve">Studenac je pokrenuo svoj društveno odgovorni projekt Korak bliže zajednici u listopadu 2021. te  je od tada s više od 100 tisuća eura pomogao brojnim neprofitnim organizacijama koje su usmjerene na humanitarne, zdravstvene i druge programe za dobrobit i unapređenje života zajednice. Između ostalog, u sklopu projekta je u proljeće ove godine za 63 škole donirao godišnju zalihu  sapuna za ruke. Kao nastavak nastojanja da Studenac pridonese pozitivnim promjenama u društvu, taj maloprodajni lanac ove je jeseni svoj projekt Korak bliže zajednici usmjerio na suradnju s OPG-ovima s ciljem održivog gospodarskog razvoja te poticanja domaće i prirodne proizvodnje otvaranjem vrata za plasman i promociju hrvatskih proizvoda i regija.  </w:t>
      </w:r>
    </w:p>
    <w:p w14:paraId="0DE98C44" w14:textId="77777777" w:rsidR="008F56F3" w:rsidRDefault="008F56F3" w:rsidP="008F56F3">
      <w:pPr>
        <w:pStyle w:val="NormalWeb"/>
        <w:spacing w:after="120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53B6CFFD" w14:textId="77777777" w:rsidR="008F56F3" w:rsidRPr="007B186D" w:rsidRDefault="008F56F3" w:rsidP="008F56F3">
      <w:pPr>
        <w:pStyle w:val="NormalWeb"/>
        <w:spacing w:after="120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755FB19" w14:textId="77777777" w:rsidR="008F56F3" w:rsidRDefault="008F56F3" w:rsidP="008F56F3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288EADEC" w14:textId="77777777" w:rsidR="008F56F3" w:rsidRDefault="008F56F3" w:rsidP="008F56F3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Anja Škulje Makjanić, </w:t>
      </w:r>
    </w:p>
    <w:p w14:paraId="04B30749" w14:textId="77777777" w:rsidR="008F56F3" w:rsidRDefault="008F56F3" w:rsidP="008F56F3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Voditeljica korporativnih komunikacija</w:t>
      </w:r>
    </w:p>
    <w:p w14:paraId="632B391C" w14:textId="77777777" w:rsidR="008F56F3" w:rsidRDefault="00000000" w:rsidP="008F56F3">
      <w:pPr>
        <w:pStyle w:val="NoSpacing"/>
        <w:spacing w:line="276" w:lineRule="auto"/>
        <w:jc w:val="both"/>
        <w:rPr>
          <w:rFonts w:ascii="Arial" w:hAnsi="Arial" w:cs="Arial"/>
        </w:rPr>
      </w:pPr>
      <w:hyperlink r:id="rId7" w:history="1">
        <w:r w:rsidR="008F56F3">
          <w:rPr>
            <w:rStyle w:val="Hyperlink"/>
            <w:rFonts w:ascii="Arial" w:eastAsiaTheme="majorEastAsia" w:hAnsi="Arial" w:cs="Arial"/>
          </w:rPr>
          <w:t>anja.skulje-makjanic@studenac.hr</w:t>
        </w:r>
      </w:hyperlink>
    </w:p>
    <w:p w14:paraId="0C3ACCDA" w14:textId="77777777" w:rsidR="008F56F3" w:rsidRDefault="008F56F3" w:rsidP="008F56F3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46D18D54" w14:textId="77777777" w:rsidR="008F56F3" w:rsidRDefault="008F56F3" w:rsidP="008F56F3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7027A9F4" w14:textId="77777777" w:rsidR="008F56F3" w:rsidRDefault="008F56F3" w:rsidP="008F56F3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+385 91 118 6186</w:t>
      </w:r>
    </w:p>
    <w:p w14:paraId="3CAFD8B2" w14:textId="77777777" w:rsidR="008F56F3" w:rsidRDefault="00000000" w:rsidP="008F56F3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 w:rsidR="008F56F3">
          <w:rPr>
            <w:rStyle w:val="Hyperlink"/>
            <w:rFonts w:ascii="Arial" w:hAnsi="Arial" w:cs="Arial"/>
          </w:rPr>
          <w:t>studenac@pragma.hr</w:t>
        </w:r>
      </w:hyperlink>
      <w:r w:rsidR="008F56F3">
        <w:rPr>
          <w:rFonts w:ascii="Arial" w:hAnsi="Arial" w:cs="Arial"/>
        </w:rPr>
        <w:t xml:space="preserve"> </w:t>
      </w:r>
    </w:p>
    <w:p w14:paraId="41190399" w14:textId="77777777" w:rsidR="008F56F3" w:rsidRDefault="008F56F3" w:rsidP="008F56F3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77ABE3BD" w14:textId="77777777" w:rsidR="008F56F3" w:rsidRDefault="008F56F3" w:rsidP="008F56F3">
      <w:pPr>
        <w:pStyle w:val="NoSpacing"/>
        <w:spacing w:line="276" w:lineRule="auto"/>
        <w:jc w:val="both"/>
        <w:rPr>
          <w:rFonts w:ascii="Arial" w:hAnsi="Arial" w:cs="Arial"/>
        </w:rPr>
      </w:pPr>
    </w:p>
    <w:bookmarkEnd w:id="0"/>
    <w:p w14:paraId="184CBDBA" w14:textId="77777777" w:rsidR="008F56F3" w:rsidRDefault="008F56F3" w:rsidP="008F56F3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531749FB" w14:textId="77777777" w:rsidR="008F56F3" w:rsidRDefault="008F56F3" w:rsidP="008F56F3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  <w:r>
        <w:rPr>
          <w:rFonts w:ascii="Arial" w:eastAsia="Calibri" w:hAnsi="Arial" w:cs="Arial"/>
          <w:sz w:val="20"/>
          <w:szCs w:val="20"/>
          <w:lang w:val="hr-HR" w:eastAsia="hr-HR"/>
        </w:rPr>
        <w:t>kao kompanija posluje od 1991. godine. Kasnih 90-ih proširio je poslovanje otvaranjem veleprodajnog skladišta u Dućama i nekoli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tatus utvrđuje 2021. preuzimanjem lanca Bure Trgovina, a važan poslovni iskorak iste godine čini otvaranjem prvih prodavaonica u Zagrebu. Dodatno, u 2022. Studenac preuzima dubrovački Pemo, kutinsku Loniu i više manjih lanaca diljem Hrvatske, </w:t>
      </w:r>
      <w:r>
        <w:rPr>
          <w:rFonts w:asciiTheme="minorBidi" w:eastAsia="Calibri" w:hAnsiTheme="minorBidi"/>
          <w:sz w:val="20"/>
          <w:szCs w:val="20"/>
          <w:lang w:val="hr-HR" w:eastAsia="hr-HR"/>
        </w:rPr>
        <w:t>a u 2023. lance Strahinjčicu i Špar, te je sada prisutan na nacionalnom nivou.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 xml:space="preserve">Studenac trenutačno zapošljava </w:t>
      </w:r>
      <w:r>
        <w:rPr>
          <w:rFonts w:asciiTheme="minorBidi" w:eastAsia="Calibri" w:hAnsiTheme="minorBidi"/>
          <w:color w:val="000000"/>
          <w:sz w:val="20"/>
          <w:szCs w:val="20"/>
          <w:lang w:val="hr-HR" w:eastAsia="hr-HR"/>
        </w:rPr>
        <w:t>gotovo 6000 djelatnika</w:t>
      </w:r>
      <w:r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, ima više od 1200 prodavaonica te je među vodećim maloprodajnim lancima u Hrvatskoj.</w:t>
      </w:r>
      <w:r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9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</w:t>
        </w:r>
      </w:hyperlink>
      <w:r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0" w:history="1">
        <w:r>
          <w:rPr>
            <w:rStyle w:val="Hyperlink"/>
            <w:rFonts w:ascii="Arial" w:hAnsi="Arial" w:cs="Arial"/>
            <w:sz w:val="20"/>
            <w:szCs w:val="20"/>
            <w:lang w:val="hr-HR"/>
          </w:rPr>
          <w:t>studenac.hr/press</w:t>
        </w:r>
      </w:hyperlink>
      <w:r>
        <w:rPr>
          <w:rFonts w:ascii="Arial" w:hAnsi="Arial" w:cs="Arial"/>
          <w:sz w:val="20"/>
          <w:szCs w:val="20"/>
          <w:lang w:val="hr-HR"/>
        </w:rPr>
        <w:t>.</w:t>
      </w:r>
    </w:p>
    <w:p w14:paraId="3F7E11FA" w14:textId="77777777" w:rsidR="008F56F3" w:rsidRPr="00E36B9B" w:rsidRDefault="008F56F3" w:rsidP="008F56F3"/>
    <w:p w14:paraId="401F2AB4" w14:textId="77777777" w:rsidR="000700A0" w:rsidRDefault="000700A0"/>
    <w:sectPr w:rsidR="000700A0" w:rsidSect="00530950">
      <w:headerReference w:type="default" r:id="rId11"/>
      <w:footerReference w:type="default" r:id="rId12"/>
      <w:pgSz w:w="11900" w:h="16840"/>
      <w:pgMar w:top="2836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319D0" w14:textId="77777777" w:rsidR="00011B42" w:rsidRDefault="00011B42">
      <w:r>
        <w:separator/>
      </w:r>
    </w:p>
  </w:endnote>
  <w:endnote w:type="continuationSeparator" w:id="0">
    <w:p w14:paraId="406F6CCF" w14:textId="77777777" w:rsidR="00011B42" w:rsidRDefault="0001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FAE7" w14:textId="77777777" w:rsidR="00445323" w:rsidRDefault="00000000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BCC203" wp14:editId="6D6BC008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34298A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B2F608" wp14:editId="419565F3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47DF5" w14:textId="77777777" w:rsidR="00445323" w:rsidRPr="00AF725F" w:rsidRDefault="00000000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0FE10D8D" w14:textId="77777777" w:rsidR="00445323" w:rsidRPr="00AF725F" w:rsidRDefault="00000000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47D1A321" w14:textId="77777777" w:rsidR="00445323" w:rsidRPr="00AF725F" w:rsidRDefault="00000000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506BF8B6" w14:textId="77777777" w:rsidR="00445323" w:rsidRPr="00AF725F" w:rsidRDefault="00000000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|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2F60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2847DF5" w14:textId="77777777" w:rsidR="00000000" w:rsidRPr="00AF725F" w:rsidRDefault="00000000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0FE10D8D" w14:textId="77777777" w:rsidR="00000000" w:rsidRPr="00AF725F" w:rsidRDefault="00000000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47D1A321" w14:textId="77777777" w:rsidR="00000000" w:rsidRPr="00AF725F" w:rsidRDefault="00000000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506BF8B6" w14:textId="77777777" w:rsidR="00000000" w:rsidRPr="00AF725F" w:rsidRDefault="00000000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|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AE0D" w14:textId="77777777" w:rsidR="00011B42" w:rsidRDefault="00011B42">
      <w:r>
        <w:separator/>
      </w:r>
    </w:p>
  </w:footnote>
  <w:footnote w:type="continuationSeparator" w:id="0">
    <w:p w14:paraId="1B0DFABE" w14:textId="77777777" w:rsidR="00011B42" w:rsidRDefault="0001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37216" w14:textId="77777777" w:rsidR="00445323" w:rsidRDefault="00000000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1067A42E" wp14:editId="73123D0B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FC9E5E" w14:textId="77777777" w:rsidR="00445323" w:rsidRPr="002A405A" w:rsidRDefault="00000000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C3"/>
    <w:rsid w:val="00011B42"/>
    <w:rsid w:val="00052195"/>
    <w:rsid w:val="000700A0"/>
    <w:rsid w:val="0037258C"/>
    <w:rsid w:val="00445323"/>
    <w:rsid w:val="006A1D76"/>
    <w:rsid w:val="00751912"/>
    <w:rsid w:val="007A2CA7"/>
    <w:rsid w:val="007A556E"/>
    <w:rsid w:val="00833053"/>
    <w:rsid w:val="008F56F3"/>
    <w:rsid w:val="00B613C3"/>
    <w:rsid w:val="00F0301C"/>
    <w:rsid w:val="00F2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46078"/>
  <w15:chartTrackingRefBased/>
  <w15:docId w15:val="{C350A6C7-FA90-44A7-9ECE-F10FC7D7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6F3"/>
    <w:pPr>
      <w:spacing w:after="0" w:line="240" w:lineRule="auto"/>
    </w:pPr>
    <w:rPr>
      <w:kern w:val="0"/>
      <w:sz w:val="24"/>
      <w:szCs w:val="24"/>
      <w:lang w:val="pl-P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56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6F3"/>
    <w:rPr>
      <w:kern w:val="0"/>
      <w:sz w:val="24"/>
      <w:szCs w:val="24"/>
      <w:lang w:val="pl-PL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F56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6F3"/>
    <w:rPr>
      <w:kern w:val="0"/>
      <w:sz w:val="24"/>
      <w:szCs w:val="24"/>
      <w:lang w:val="pl-PL"/>
      <w14:ligatures w14:val="none"/>
    </w:rPr>
  </w:style>
  <w:style w:type="paragraph" w:styleId="NormalWeb">
    <w:name w:val="Normal (Web)"/>
    <w:basedOn w:val="Normal"/>
    <w:unhideWhenUsed/>
    <w:rsid w:val="008F56F3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F56F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F56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8F56F3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F56F3"/>
    <w:pPr>
      <w:spacing w:after="0" w:line="240" w:lineRule="auto"/>
    </w:pPr>
    <w:rPr>
      <w:kern w:val="0"/>
      <w:sz w:val="24"/>
      <w:szCs w:val="24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ja.skulje-makjanic@studenac.hr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udenac.hr/korak-blize-zajednici/novosti/13/otvoreni-javni-poziv-za-proizvoace-voca-i-povrca-iz-slavonij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studenac.hr/pres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tudenac.h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798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Pragma-Antonela</dc:creator>
  <cp:keywords/>
  <dc:description/>
  <cp:lastModifiedBy>Pragma-Antonela</cp:lastModifiedBy>
  <cp:revision>4</cp:revision>
  <dcterms:created xsi:type="dcterms:W3CDTF">2023-10-03T04:00:00Z</dcterms:created>
  <dcterms:modified xsi:type="dcterms:W3CDTF">2023-10-03T04:15:00Z</dcterms:modified>
</cp:coreProperties>
</file>